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B7" w:rsidRPr="00D671B7" w:rsidRDefault="00D671B7" w:rsidP="00D671B7">
      <w:pPr>
        <w:widowControl/>
        <w:spacing w:after="210"/>
        <w:jc w:val="center"/>
        <w:outlineLvl w:val="1"/>
        <w:rPr>
          <w:rFonts w:ascii="&amp;quot" w:hAnsi="&amp;quot" w:cs="宋体"/>
          <w:b/>
          <w:color w:val="333333"/>
          <w:spacing w:val="7"/>
          <w:kern w:val="0"/>
          <w:sz w:val="33"/>
          <w:szCs w:val="33"/>
        </w:rPr>
      </w:pPr>
      <w:r w:rsidRPr="00D671B7">
        <w:rPr>
          <w:rFonts w:ascii="&amp;quot" w:hAnsi="&amp;quot" w:cs="宋体"/>
          <w:b/>
          <w:color w:val="333333"/>
          <w:spacing w:val="7"/>
          <w:kern w:val="0"/>
          <w:sz w:val="33"/>
          <w:szCs w:val="33"/>
        </w:rPr>
        <w:t>关于发布</w:t>
      </w:r>
      <w:r w:rsidRPr="00D671B7">
        <w:rPr>
          <w:rFonts w:ascii="&amp;quot" w:hAnsi="&amp;quot" w:cs="宋体"/>
          <w:b/>
          <w:color w:val="333333"/>
          <w:spacing w:val="7"/>
          <w:kern w:val="0"/>
          <w:sz w:val="33"/>
          <w:szCs w:val="33"/>
        </w:rPr>
        <w:t>2020</w:t>
      </w:r>
      <w:r w:rsidRPr="00D671B7">
        <w:rPr>
          <w:rFonts w:ascii="&amp;quot" w:hAnsi="&amp;quot" w:cs="宋体"/>
          <w:b/>
          <w:color w:val="333333"/>
          <w:spacing w:val="7"/>
          <w:kern w:val="0"/>
          <w:sz w:val="33"/>
          <w:szCs w:val="33"/>
        </w:rPr>
        <w:t>年银行业专业人员职业资格考试《应考人员安全承诺书》的公告</w:t>
      </w:r>
    </w:p>
    <w:p w:rsidR="00D671B7" w:rsidRDefault="00D671B7" w:rsidP="00D671B7">
      <w:pPr>
        <w:widowControl/>
        <w:spacing w:line="300" w:lineRule="atLeast"/>
        <w:jc w:val="left"/>
        <w:rPr>
          <w:rFonts w:ascii="&amp;quot" w:hAnsi="&amp;quot" w:cs="宋体" w:hint="eastAsia"/>
          <w:color w:val="333333"/>
          <w:spacing w:val="7"/>
          <w:kern w:val="0"/>
          <w:sz w:val="2"/>
          <w:szCs w:val="2"/>
        </w:rPr>
      </w:pPr>
      <w:r w:rsidRPr="00D671B7">
        <w:rPr>
          <w:rFonts w:ascii="&amp;quot" w:hAnsi="&amp;quot" w:cs="宋体"/>
          <w:color w:val="576B95"/>
          <w:spacing w:val="7"/>
          <w:kern w:val="0"/>
          <w:sz w:val="23"/>
        </w:rPr>
        <w:t>资格考试办公室</w:t>
      </w:r>
      <w:r w:rsidRPr="00D671B7">
        <w:rPr>
          <w:rFonts w:ascii="&amp;quot" w:hAnsi="&amp;quot" w:cs="宋体"/>
          <w:color w:val="333333"/>
          <w:spacing w:val="7"/>
          <w:kern w:val="0"/>
          <w:sz w:val="23"/>
        </w:rPr>
        <w:t xml:space="preserve"> </w:t>
      </w:r>
      <w:hyperlink r:id="rId4" w:history="1">
        <w:r w:rsidRPr="00D671B7">
          <w:rPr>
            <w:rFonts w:ascii="&amp;quot" w:hAnsi="&amp;quot" w:cs="宋体"/>
            <w:color w:val="576B95"/>
            <w:spacing w:val="7"/>
            <w:kern w:val="0"/>
            <w:sz w:val="23"/>
          </w:rPr>
          <w:t>银行业专业人员职业资格考试</w:t>
        </w:r>
        <w:r w:rsidRPr="00D671B7">
          <w:rPr>
            <w:rFonts w:ascii="&amp;quot" w:hAnsi="&amp;quot" w:cs="宋体"/>
            <w:color w:val="576B95"/>
            <w:spacing w:val="7"/>
            <w:kern w:val="0"/>
            <w:sz w:val="23"/>
          </w:rPr>
          <w:t xml:space="preserve"> </w:t>
        </w:r>
      </w:hyperlink>
      <w:r w:rsidRPr="00D671B7">
        <w:rPr>
          <w:rFonts w:ascii="&amp;quot" w:hAnsi="&amp;quot" w:cs="宋体"/>
          <w:color w:val="576B95"/>
          <w:spacing w:val="7"/>
          <w:kern w:val="0"/>
          <w:sz w:val="23"/>
        </w:rPr>
        <w:t>1</w:t>
      </w:r>
      <w:r w:rsidRPr="00D671B7">
        <w:rPr>
          <w:rFonts w:ascii="&amp;quot" w:hAnsi="&amp;quot" w:cs="宋体"/>
          <w:color w:val="576B95"/>
          <w:spacing w:val="7"/>
          <w:kern w:val="0"/>
          <w:sz w:val="23"/>
        </w:rPr>
        <w:t>周前</w:t>
      </w:r>
      <w:r w:rsidRPr="00D671B7">
        <w:rPr>
          <w:rFonts w:ascii="&amp;quot" w:hAnsi="&amp;quot" w:cs="宋体"/>
          <w:color w:val="333333"/>
          <w:spacing w:val="7"/>
          <w:kern w:val="0"/>
          <w:sz w:val="2"/>
          <w:szCs w:val="2"/>
        </w:rPr>
        <w:t xml:space="preserve"> </w:t>
      </w:r>
    </w:p>
    <w:p w:rsidR="00D671B7" w:rsidRPr="00D671B7" w:rsidRDefault="00D671B7" w:rsidP="00D671B7">
      <w:pPr>
        <w:widowControl/>
        <w:spacing w:line="300" w:lineRule="atLeast"/>
        <w:jc w:val="left"/>
        <w:rPr>
          <w:rFonts w:ascii="&amp;quot" w:hAnsi="&amp;quot" w:cs="宋体"/>
          <w:color w:val="333333"/>
          <w:spacing w:val="7"/>
          <w:kern w:val="0"/>
          <w:sz w:val="2"/>
          <w:szCs w:val="2"/>
        </w:rPr>
      </w:pPr>
    </w:p>
    <w:p w:rsidR="00D671B7" w:rsidRPr="00D671B7" w:rsidRDefault="00D671B7" w:rsidP="00D671B7">
      <w:pPr>
        <w:widowControl/>
        <w:rPr>
          <w:rFonts w:ascii="&amp;quot" w:hAnsi="&amp;quot" w:cs="宋体"/>
          <w:color w:val="595959"/>
          <w:spacing w:val="7"/>
          <w:kern w:val="0"/>
          <w:sz w:val="26"/>
          <w:szCs w:val="26"/>
        </w:rPr>
      </w:pP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 xml:space="preserve">    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为做好疫情防控常态</w:t>
      </w:r>
      <w:proofErr w:type="gramStart"/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化形势</w:t>
      </w:r>
      <w:proofErr w:type="gramEnd"/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下的考试组织工作，结合疫情防控要求，保障广大考生和考试工作人员的身体健康，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 xml:space="preserve"> 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现将《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2020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年银行业专业人员职业资格考试应考人员安全承诺书》予以公告。</w:t>
      </w:r>
    </w:p>
    <w:p w:rsidR="00D671B7" w:rsidRPr="00D671B7" w:rsidRDefault="00D671B7" w:rsidP="00D671B7">
      <w:pPr>
        <w:widowControl/>
        <w:rPr>
          <w:rFonts w:ascii="&amp;quot" w:hAnsi="&amp;quot" w:cs="宋体"/>
          <w:color w:val="595959"/>
          <w:spacing w:val="7"/>
          <w:kern w:val="0"/>
          <w:sz w:val="26"/>
          <w:szCs w:val="26"/>
        </w:rPr>
      </w:pPr>
    </w:p>
    <w:p w:rsidR="00D671B7" w:rsidRPr="00D671B7" w:rsidRDefault="00D671B7" w:rsidP="00D671B7">
      <w:pPr>
        <w:widowControl/>
        <w:rPr>
          <w:rFonts w:ascii="&amp;quot" w:hAnsi="&amp;quot" w:cs="宋体"/>
          <w:color w:val="595959"/>
          <w:spacing w:val="7"/>
          <w:kern w:val="0"/>
          <w:sz w:val="26"/>
          <w:szCs w:val="26"/>
        </w:rPr>
      </w:pP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 xml:space="preserve">      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考生须于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9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月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30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日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9:00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起，登陆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“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银行业专业人员职业资格考试网上报名系统，点击填写承诺书以保证知悉并将遵守相关内容。同时，务必及时关注</w:t>
      </w:r>
      <w:proofErr w:type="gramStart"/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中国银行业协会官网公告</w:t>
      </w:r>
      <w:proofErr w:type="gramEnd"/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及考试</w:t>
      </w:r>
      <w:proofErr w:type="gramStart"/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微信公众号</w:t>
      </w:r>
      <w:proofErr w:type="gramEnd"/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的相关信息，并配合做好考试所在地区相关防疫举措。</w:t>
      </w:r>
    </w:p>
    <w:p w:rsidR="00D671B7" w:rsidRPr="00D671B7" w:rsidRDefault="00D671B7" w:rsidP="00D671B7">
      <w:pPr>
        <w:widowControl/>
        <w:rPr>
          <w:rFonts w:ascii="&amp;quot" w:hAnsi="&amp;quot" w:cs="宋体"/>
          <w:color w:val="595959"/>
          <w:spacing w:val="7"/>
          <w:kern w:val="0"/>
          <w:sz w:val="26"/>
          <w:szCs w:val="26"/>
        </w:rPr>
      </w:pPr>
    </w:p>
    <w:p w:rsidR="00D671B7" w:rsidRPr="00D671B7" w:rsidRDefault="00D671B7" w:rsidP="00D671B7">
      <w:pPr>
        <w:widowControl/>
        <w:rPr>
          <w:rFonts w:ascii="&amp;quot" w:hAnsi="&amp;quot" w:cs="宋体"/>
          <w:color w:val="595959"/>
          <w:spacing w:val="7"/>
          <w:kern w:val="0"/>
          <w:sz w:val="26"/>
          <w:szCs w:val="26"/>
        </w:rPr>
      </w:pPr>
      <w:r w:rsidRPr="00D671B7">
        <w:rPr>
          <w:rFonts w:ascii="&amp;quot" w:hAnsi="&amp;quot" w:cs="宋体"/>
          <w:color w:val="595959"/>
          <w:kern w:val="0"/>
          <w:sz w:val="26"/>
          <w:szCs w:val="26"/>
          <w:shd w:val="clear" w:color="auto" w:fill="FFFFFF"/>
        </w:rPr>
        <w:t>初级：</w:t>
      </w:r>
      <w:r w:rsidRPr="00D671B7">
        <w:rPr>
          <w:rFonts w:ascii="&amp;quot" w:hAnsi="&amp;quot" w:cs="宋体"/>
          <w:color w:val="595959"/>
          <w:kern w:val="0"/>
          <w:sz w:val="26"/>
          <w:szCs w:val="26"/>
          <w:shd w:val="clear" w:color="auto" w:fill="FFFFFF"/>
        </w:rPr>
        <w:t>http://cj.ccbp.org.cn/site/#/default/login</w:t>
      </w:r>
    </w:p>
    <w:p w:rsidR="00D671B7" w:rsidRPr="00D671B7" w:rsidRDefault="00D671B7" w:rsidP="00D671B7">
      <w:pPr>
        <w:widowControl/>
        <w:rPr>
          <w:rFonts w:ascii="&amp;quot" w:hAnsi="&amp;quot" w:cs="宋体"/>
          <w:color w:val="595959"/>
          <w:spacing w:val="7"/>
          <w:kern w:val="0"/>
          <w:sz w:val="26"/>
          <w:szCs w:val="26"/>
        </w:rPr>
      </w:pPr>
      <w:r w:rsidRPr="00D671B7">
        <w:rPr>
          <w:rFonts w:ascii="&amp;quot" w:hAnsi="&amp;quot" w:cs="宋体"/>
          <w:color w:val="595959"/>
          <w:kern w:val="0"/>
          <w:sz w:val="26"/>
          <w:szCs w:val="26"/>
          <w:shd w:val="clear" w:color="auto" w:fill="FFFFFF"/>
        </w:rPr>
        <w:t>中级：</w:t>
      </w:r>
      <w:r w:rsidRPr="00D671B7">
        <w:rPr>
          <w:rFonts w:ascii="&amp;quot" w:hAnsi="&amp;quot" w:cs="宋体"/>
          <w:color w:val="595959"/>
          <w:kern w:val="0"/>
          <w:sz w:val="26"/>
          <w:szCs w:val="26"/>
          <w:shd w:val="clear" w:color="auto" w:fill="FFFFFF"/>
        </w:rPr>
        <w:t>http://zj.ccbp.org.cn/site/#/default/login</w:t>
      </w:r>
    </w:p>
    <w:p w:rsidR="00D671B7" w:rsidRPr="00D671B7" w:rsidRDefault="00D671B7" w:rsidP="00D671B7">
      <w:pPr>
        <w:widowControl/>
        <w:rPr>
          <w:rFonts w:ascii="&amp;quot" w:hAnsi="&amp;quot" w:cs="宋体"/>
          <w:color w:val="595959"/>
          <w:spacing w:val="7"/>
          <w:kern w:val="0"/>
          <w:sz w:val="26"/>
          <w:szCs w:val="26"/>
        </w:rPr>
      </w:pPr>
    </w:p>
    <w:p w:rsidR="00D671B7" w:rsidRPr="00D671B7" w:rsidRDefault="00D671B7" w:rsidP="00D671B7">
      <w:pPr>
        <w:widowControl/>
        <w:rPr>
          <w:rFonts w:ascii="&amp;quot" w:hAnsi="&amp;quot" w:cs="宋体"/>
          <w:color w:val="595959"/>
          <w:spacing w:val="7"/>
          <w:kern w:val="0"/>
          <w:sz w:val="26"/>
          <w:szCs w:val="26"/>
        </w:rPr>
      </w:pP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 xml:space="preserve">       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感谢对资格考试工作的支持与配合！</w:t>
      </w:r>
    </w:p>
    <w:p w:rsidR="00D671B7" w:rsidRPr="00D671B7" w:rsidRDefault="00D671B7" w:rsidP="00D671B7">
      <w:pPr>
        <w:widowControl/>
        <w:rPr>
          <w:rFonts w:ascii="&amp;quot" w:hAnsi="&amp;quot" w:cs="宋体"/>
          <w:color w:val="333333"/>
          <w:spacing w:val="7"/>
          <w:kern w:val="0"/>
          <w:sz w:val="26"/>
          <w:szCs w:val="26"/>
        </w:rPr>
      </w:pPr>
    </w:p>
    <w:p w:rsidR="00D671B7" w:rsidRPr="00D671B7" w:rsidRDefault="00D671B7" w:rsidP="00D671B7">
      <w:pPr>
        <w:widowControl/>
        <w:rPr>
          <w:rFonts w:ascii="&amp;quot" w:hAnsi="&amp;quot" w:cs="宋体"/>
          <w:color w:val="333333"/>
          <w:spacing w:val="7"/>
          <w:kern w:val="0"/>
          <w:sz w:val="26"/>
          <w:szCs w:val="26"/>
        </w:rPr>
      </w:pPr>
    </w:p>
    <w:p w:rsidR="00D671B7" w:rsidRPr="00D671B7" w:rsidRDefault="00D671B7" w:rsidP="00D671B7">
      <w:pPr>
        <w:widowControl/>
        <w:rPr>
          <w:rFonts w:ascii="&amp;quot" w:hAnsi="&amp;quot" w:cs="宋体"/>
          <w:color w:val="333333"/>
          <w:spacing w:val="7"/>
          <w:kern w:val="0"/>
          <w:sz w:val="26"/>
          <w:szCs w:val="26"/>
        </w:rPr>
      </w:pPr>
      <w:r w:rsidRPr="00D671B7">
        <w:rPr>
          <w:rFonts w:ascii="&amp;quot" w:hAnsi="&amp;quot" w:cs="宋体"/>
          <w:color w:val="333333"/>
          <w:spacing w:val="7"/>
          <w:kern w:val="0"/>
          <w:sz w:val="26"/>
          <w:szCs w:val="26"/>
        </w:rPr>
        <w:t>                                                                                            </w:t>
      </w:r>
    </w:p>
    <w:p w:rsidR="00D671B7" w:rsidRPr="00D671B7" w:rsidRDefault="00D671B7" w:rsidP="00D671B7">
      <w:pPr>
        <w:widowControl/>
        <w:rPr>
          <w:rFonts w:ascii="&amp;quot" w:hAnsi="&amp;quot" w:cs="宋体"/>
          <w:color w:val="595959"/>
          <w:spacing w:val="7"/>
          <w:kern w:val="0"/>
          <w:sz w:val="26"/>
          <w:szCs w:val="26"/>
        </w:rPr>
      </w:pP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                  </w:t>
      </w:r>
      <w:r>
        <w:rPr>
          <w:rFonts w:ascii="&amp;quot" w:hAnsi="&amp;quot" w:cs="宋体" w:hint="eastAsia"/>
          <w:color w:val="595959"/>
          <w:spacing w:val="7"/>
          <w:kern w:val="0"/>
          <w:sz w:val="26"/>
          <w:szCs w:val="26"/>
        </w:rPr>
        <w:t xml:space="preserve">            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 xml:space="preserve"> </w:t>
      </w:r>
      <w:r w:rsidRPr="00D671B7">
        <w:rPr>
          <w:rFonts w:ascii="&amp;quot" w:hAnsi="&amp;quot" w:cs="宋体"/>
          <w:color w:val="595959"/>
          <w:spacing w:val="7"/>
          <w:kern w:val="0"/>
          <w:sz w:val="26"/>
          <w:szCs w:val="26"/>
        </w:rPr>
        <w:t>银行业专业人员职业资格考试办公室</w:t>
      </w:r>
    </w:p>
    <w:p w:rsidR="00D671B7" w:rsidRPr="00D671B7" w:rsidRDefault="00D671B7" w:rsidP="00D671B7">
      <w:pPr>
        <w:widowControl/>
        <w:rPr>
          <w:rFonts w:ascii="&amp;quot" w:hAnsi="&amp;quot" w:cs="宋体"/>
          <w:color w:val="333333"/>
          <w:spacing w:val="7"/>
          <w:kern w:val="0"/>
          <w:sz w:val="26"/>
          <w:szCs w:val="26"/>
        </w:rPr>
      </w:pPr>
      <w:r w:rsidRPr="00D671B7">
        <w:rPr>
          <w:rFonts w:ascii="&amp;quot" w:hAnsi="&amp;quot" w:cs="宋体"/>
          <w:color w:val="333333"/>
          <w:spacing w:val="7"/>
          <w:kern w:val="0"/>
          <w:sz w:val="26"/>
          <w:szCs w:val="26"/>
        </w:rPr>
        <w:t>                                              2020</w:t>
      </w:r>
      <w:r w:rsidRPr="00D671B7">
        <w:rPr>
          <w:rFonts w:ascii="&amp;quot" w:hAnsi="&amp;quot" w:cs="宋体"/>
          <w:color w:val="333333"/>
          <w:spacing w:val="7"/>
          <w:kern w:val="0"/>
          <w:sz w:val="26"/>
          <w:szCs w:val="26"/>
        </w:rPr>
        <w:t>年</w:t>
      </w:r>
      <w:r w:rsidRPr="00D671B7">
        <w:rPr>
          <w:rFonts w:ascii="&amp;quot" w:hAnsi="&amp;quot" w:cs="宋体"/>
          <w:color w:val="333333"/>
          <w:spacing w:val="7"/>
          <w:kern w:val="0"/>
          <w:sz w:val="26"/>
          <w:szCs w:val="26"/>
        </w:rPr>
        <w:t>9</w:t>
      </w:r>
      <w:r w:rsidRPr="00D671B7">
        <w:rPr>
          <w:rFonts w:ascii="&amp;quot" w:hAnsi="&amp;quot" w:cs="宋体"/>
          <w:color w:val="333333"/>
          <w:spacing w:val="7"/>
          <w:kern w:val="0"/>
          <w:sz w:val="26"/>
          <w:szCs w:val="26"/>
        </w:rPr>
        <w:t>月</w:t>
      </w:r>
      <w:r w:rsidRPr="00D671B7">
        <w:rPr>
          <w:rFonts w:ascii="&amp;quot" w:hAnsi="&amp;quot" w:cs="宋体"/>
          <w:color w:val="333333"/>
          <w:spacing w:val="7"/>
          <w:kern w:val="0"/>
          <w:sz w:val="26"/>
          <w:szCs w:val="26"/>
        </w:rPr>
        <w:t>29</w:t>
      </w:r>
      <w:r w:rsidRPr="00D671B7">
        <w:rPr>
          <w:rFonts w:ascii="&amp;quot" w:hAnsi="&amp;quot" w:cs="宋体"/>
          <w:color w:val="333333"/>
          <w:spacing w:val="7"/>
          <w:kern w:val="0"/>
          <w:sz w:val="26"/>
          <w:szCs w:val="26"/>
        </w:rPr>
        <w:t>日</w:t>
      </w:r>
    </w:p>
    <w:p w:rsidR="004B6C74" w:rsidRDefault="004B6C74"/>
    <w:sectPr w:rsidR="004B6C74" w:rsidSect="004B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71B7"/>
    <w:rsid w:val="000B7FCD"/>
    <w:rsid w:val="004906FA"/>
    <w:rsid w:val="004B6C74"/>
    <w:rsid w:val="00D671B7"/>
    <w:rsid w:val="00DB3855"/>
    <w:rsid w:val="00E33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CD"/>
    <w:pPr>
      <w:widowControl w:val="0"/>
      <w:jc w:val="both"/>
    </w:pPr>
    <w:rPr>
      <w:rFonts w:ascii="Calibri" w:eastAsia="宋体" w:hAnsi="Calibri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B7F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7FC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B7FCD"/>
    <w:rPr>
      <w:rFonts w:ascii="Calibri" w:eastAsia="宋体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B7FC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0B7FC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styleId="a3">
    <w:name w:val="Strong"/>
    <w:basedOn w:val="a0"/>
    <w:uiPriority w:val="22"/>
    <w:qFormat/>
    <w:rsid w:val="000B7FCD"/>
    <w:rPr>
      <w:b/>
      <w:bCs/>
    </w:rPr>
  </w:style>
  <w:style w:type="paragraph" w:styleId="a4">
    <w:name w:val="Normal (Web)"/>
    <w:basedOn w:val="a"/>
    <w:uiPriority w:val="99"/>
    <w:qFormat/>
    <w:rsid w:val="000B7FCD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</w:rPr>
  </w:style>
  <w:style w:type="paragraph" w:styleId="a5">
    <w:name w:val="List Paragraph"/>
    <w:basedOn w:val="a"/>
    <w:uiPriority w:val="34"/>
    <w:qFormat/>
    <w:rsid w:val="000B7FCD"/>
    <w:pPr>
      <w:ind w:firstLineChars="200" w:firstLine="420"/>
    </w:pPr>
    <w:rPr>
      <w:rFonts w:asciiTheme="minorHAnsi" w:eastAsiaTheme="minorEastAsia" w:hAnsiTheme="minorHAnsi"/>
      <w:sz w:val="24"/>
    </w:rPr>
  </w:style>
  <w:style w:type="character" w:customStyle="1" w:styleId="NormalCharacter">
    <w:name w:val="NormalCharacter"/>
    <w:qFormat/>
    <w:rsid w:val="000B7FCD"/>
  </w:style>
  <w:style w:type="paragraph" w:customStyle="1" w:styleId="10">
    <w:name w:val="列出段落1"/>
    <w:basedOn w:val="a"/>
    <w:uiPriority w:val="34"/>
    <w:qFormat/>
    <w:rsid w:val="000B7FCD"/>
    <w:pPr>
      <w:ind w:firstLineChars="200" w:firstLine="420"/>
    </w:pPr>
    <w:rPr>
      <w:rFonts w:asciiTheme="minorHAnsi" w:eastAsiaTheme="minorEastAsia" w:hAnsiTheme="minorHAnsi"/>
      <w:szCs w:val="22"/>
    </w:rPr>
  </w:style>
  <w:style w:type="character" w:customStyle="1" w:styleId="richmediameta">
    <w:name w:val="rich_media_meta"/>
    <w:basedOn w:val="a0"/>
    <w:rsid w:val="00D671B7"/>
  </w:style>
  <w:style w:type="character" w:styleId="a6">
    <w:name w:val="Hyperlink"/>
    <w:basedOn w:val="a0"/>
    <w:uiPriority w:val="99"/>
    <w:semiHidden/>
    <w:unhideWhenUsed/>
    <w:rsid w:val="00D671B7"/>
    <w:rPr>
      <w:color w:val="0000FF"/>
      <w:u w:val="single"/>
    </w:rPr>
  </w:style>
  <w:style w:type="character" w:styleId="a7">
    <w:name w:val="Emphasis"/>
    <w:basedOn w:val="a0"/>
    <w:uiPriority w:val="20"/>
    <w:qFormat/>
    <w:rsid w:val="00D671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43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经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2020-10-09T07:57:00Z</dcterms:created>
  <dcterms:modified xsi:type="dcterms:W3CDTF">2020-10-09T07:59:00Z</dcterms:modified>
</cp:coreProperties>
</file>